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iOS Developer</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Mobile 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Thiết kế và xây dựng các ứng dụng di động cho nền tảng iOS của Apple. </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Cộng tác với nhóm thiết kế để xác định các tính năng của ứng dụng. </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Đảm bảo chất lượng và hiệu suất của ứng dụng đối với các thông số kỹ thuật. </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Xuất bản ứng dụng trên App Store. </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Tạo các bản cập nhật ứng dụng, bao gồm các bản sửa lỗi và các tính năng bổ sung, để phát hành.</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Thiết kế và triển khai các bản cập nhật ứng dụng. </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Làm việc, phối hợp công việc theo nhóm dưới sự phân công công việc của quản lý dự án.</w:t>
            </w:r>
          </w:p>
        </w:tc>
      </w:tr>
      <w:tr>
        <w:trPr>
          <w:cantSplit w:val="0"/>
          <w:trHeight w:val="395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Bằng Cử nhân về CNTT / Khoa học Máy tính. </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Từ 1 năm kinh nghiệm phát triển mobile app </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Thành thạo Objective-C, Swift và Cocoa Touch. </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Trải nghiệm sâu rộng với các iOS Frameworks như Core Data và Core Animation. </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TKiến thức về iOS back-end services. </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Kiến thức về các nguyên tắc thiết kế và hướng dẫn giao diện ứng dụng của Apple. </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Sử dụng thành thạo các công cụ lập phiên bản mã bao gồm Mercurial, Git và SVN. </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Kiến thức về thư viện dựa trên C. </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Quen thuộc với thông báo đẩy, API và nhắn tin đám mây. </w:t>
            </w:r>
          </w:p>
          <w:p w:rsidR="00000000" w:rsidDel="00000000" w:rsidP="00000000" w:rsidRDefault="00000000" w:rsidRPr="00000000" w14:paraId="0000003E">
            <w:pPr>
              <w:spacing w:after="0" w:line="240" w:lineRule="auto"/>
              <w:rPr>
                <w:color w:val="7f7f7f"/>
              </w:rPr>
            </w:pPr>
            <w:r w:rsidDel="00000000" w:rsidR="00000000" w:rsidRPr="00000000">
              <w:rPr>
                <w:color w:val="7f7f7f"/>
                <w:rtl w:val="0"/>
              </w:rPr>
              <w:t xml:space="preserve">• Kỹ năng giao tiếp bằng lời tốt. </w:t>
            </w:r>
          </w:p>
          <w:p w:rsidR="00000000" w:rsidDel="00000000" w:rsidP="00000000" w:rsidRDefault="00000000" w:rsidRPr="00000000" w14:paraId="0000003F">
            <w:pPr>
              <w:spacing w:after="0" w:line="240" w:lineRule="auto"/>
              <w:rPr/>
            </w:pPr>
            <w:r w:rsidDel="00000000" w:rsidR="00000000" w:rsidRPr="00000000">
              <w:rPr>
                <w:color w:val="7f7f7f"/>
                <w:rtl w:val="0"/>
              </w:rPr>
              <w:t xml:space="preserve">• Chủ động công việc, có kỹ năng làm việc nhóm.</w:t>
            </w:r>
            <w:r w:rsidDel="00000000" w:rsidR="00000000" w:rsidRPr="00000000">
              <w:rPr>
                <w:rtl w:val="0"/>
              </w:rPr>
            </w:r>
          </w:p>
        </w:tc>
      </w:tr>
      <w:tr>
        <w:trPr>
          <w:cantSplit w:val="0"/>
          <w:trHeight w:val="116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0">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1">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Có khả năng làm việc độc lập và làm việc theo nhóm, làm việc ở cường độ cao và chịu áp lực tốt; có tư duy logic, tự học hỏi công nghệ mới nhanh; chủ động và sáng tạo trong công việc.</w:t>
            </w:r>
          </w:p>
          <w:p w:rsidR="00000000" w:rsidDel="00000000" w:rsidP="00000000" w:rsidRDefault="00000000" w:rsidRPr="00000000" w14:paraId="00000042">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 tiếng Nhật</w:t>
            </w:r>
          </w:p>
        </w:tc>
      </w:tr>
      <w:tr>
        <w:trPr>
          <w:cantSplit w:val="0"/>
          <w:trHeight w:val="44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52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6">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TOEIC/IELTS, JLPT</w:t>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60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w:t>
            </w:r>
          </w:p>
        </w:tc>
      </w:tr>
    </w:tbl>
    <w:p w:rsidR="00000000" w:rsidDel="00000000" w:rsidP="00000000" w:rsidRDefault="00000000" w:rsidRPr="00000000" w14:paraId="00000054">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IkJn7AjM22rUNQasMZ0csOIHPg==">AMUW2mXUoX5vLys8Ntm3UPE7R+es3YL04e/YhKADMdwwdWeDY/3Aspfym9iyXGK0S6hGF1i36u726UiicxxPX33wke+rmOdf9WAYtluFLoJuFGUnuXaRFvs=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